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7F" w:rsidRPr="00687ED6" w:rsidRDefault="00061D7F" w:rsidP="00061D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7ED6">
        <w:rPr>
          <w:rFonts w:ascii="仿宋_GB2312" w:eastAsia="仿宋_GB2312" w:hint="eastAsia"/>
          <w:sz w:val="32"/>
          <w:szCs w:val="32"/>
        </w:rPr>
        <w:t>附件：</w:t>
      </w:r>
    </w:p>
    <w:p w:rsidR="00061D7F" w:rsidRPr="000A5831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87ED6">
        <w:rPr>
          <w:rFonts w:ascii="仿宋_GB2312" w:eastAsia="仿宋_GB2312" w:hint="eastAsia"/>
          <w:sz w:val="32"/>
          <w:szCs w:val="32"/>
        </w:rPr>
        <w:t>拟认定的农业产业化</w:t>
      </w:r>
      <w:r>
        <w:rPr>
          <w:rFonts w:ascii="仿宋_GB2312" w:eastAsia="仿宋_GB2312" w:hint="eastAsia"/>
          <w:sz w:val="32"/>
          <w:szCs w:val="32"/>
        </w:rPr>
        <w:t>市</w:t>
      </w:r>
      <w:r w:rsidRPr="00687ED6">
        <w:rPr>
          <w:rFonts w:ascii="仿宋_GB2312" w:eastAsia="仿宋_GB2312" w:hint="eastAsia"/>
          <w:sz w:val="32"/>
          <w:szCs w:val="32"/>
        </w:rPr>
        <w:t>级重点龙头企业名单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160F1E">
        <w:rPr>
          <w:rFonts w:ascii="仿宋_GB2312" w:eastAsia="仿宋_GB2312" w:hint="eastAsia"/>
          <w:sz w:val="32"/>
          <w:szCs w:val="32"/>
        </w:rPr>
        <w:t>白山誉州粮贸有限公司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160F1E">
        <w:rPr>
          <w:rFonts w:ascii="仿宋_GB2312" w:eastAsia="仿宋_GB2312" w:hint="eastAsia"/>
          <w:sz w:val="32"/>
          <w:szCs w:val="32"/>
        </w:rPr>
        <w:t>吉林省</w:t>
      </w:r>
      <w:proofErr w:type="gramStart"/>
      <w:r w:rsidRPr="00160F1E">
        <w:rPr>
          <w:rFonts w:ascii="仿宋_GB2312" w:eastAsia="仿宋_GB2312" w:hint="eastAsia"/>
          <w:sz w:val="32"/>
          <w:szCs w:val="32"/>
        </w:rPr>
        <w:t>御参堂</w:t>
      </w:r>
      <w:proofErr w:type="gramEnd"/>
      <w:r w:rsidRPr="00160F1E">
        <w:rPr>
          <w:rFonts w:ascii="仿宋_GB2312" w:eastAsia="仿宋_GB2312" w:hint="eastAsia"/>
          <w:sz w:val="32"/>
          <w:szCs w:val="32"/>
        </w:rPr>
        <w:t>生物科技有限公司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160F1E">
        <w:rPr>
          <w:rFonts w:ascii="仿宋_GB2312" w:eastAsia="仿宋_GB2312" w:hint="eastAsia"/>
          <w:sz w:val="32"/>
          <w:szCs w:val="32"/>
        </w:rPr>
        <w:t>吉林</w:t>
      </w:r>
      <w:proofErr w:type="gramStart"/>
      <w:r w:rsidRPr="00160F1E">
        <w:rPr>
          <w:rFonts w:ascii="仿宋_GB2312" w:eastAsia="仿宋_GB2312" w:hint="eastAsia"/>
          <w:sz w:val="32"/>
          <w:szCs w:val="32"/>
        </w:rPr>
        <w:t>原参态</w:t>
      </w:r>
      <w:proofErr w:type="gramEnd"/>
      <w:r w:rsidRPr="00160F1E">
        <w:rPr>
          <w:rFonts w:ascii="仿宋_GB2312" w:eastAsia="仿宋_GB2312" w:hint="eastAsia"/>
          <w:sz w:val="32"/>
          <w:szCs w:val="32"/>
        </w:rPr>
        <w:t>中药饮片科技有限公司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160F1E">
        <w:rPr>
          <w:rFonts w:ascii="仿宋_GB2312" w:eastAsia="仿宋_GB2312" w:hint="eastAsia"/>
          <w:sz w:val="32"/>
          <w:szCs w:val="32"/>
        </w:rPr>
        <w:t>吉林省自然王国健康食品有限公司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160F1E">
        <w:rPr>
          <w:rFonts w:ascii="仿宋_GB2312" w:eastAsia="仿宋_GB2312" w:hint="eastAsia"/>
          <w:sz w:val="32"/>
          <w:szCs w:val="32"/>
        </w:rPr>
        <w:t>靖宇县三</w:t>
      </w:r>
      <w:proofErr w:type="gramStart"/>
      <w:r w:rsidRPr="00160F1E">
        <w:rPr>
          <w:rFonts w:ascii="仿宋_GB2312" w:eastAsia="仿宋_GB2312" w:hint="eastAsia"/>
          <w:sz w:val="32"/>
          <w:szCs w:val="32"/>
        </w:rPr>
        <w:t>盛特色</w:t>
      </w:r>
      <w:proofErr w:type="gramEnd"/>
      <w:r w:rsidRPr="00160F1E">
        <w:rPr>
          <w:rFonts w:ascii="仿宋_GB2312" w:eastAsia="仿宋_GB2312" w:hint="eastAsia"/>
          <w:sz w:val="32"/>
          <w:szCs w:val="32"/>
        </w:rPr>
        <w:t>农业资源科技开发有限公司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160F1E">
        <w:rPr>
          <w:rFonts w:ascii="仿宋_GB2312" w:eastAsia="仿宋_GB2312" w:hint="eastAsia"/>
          <w:sz w:val="32"/>
          <w:szCs w:val="32"/>
        </w:rPr>
        <w:t>吉林省天矩农业开发有限公司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160F1E">
        <w:rPr>
          <w:rFonts w:ascii="仿宋_GB2312" w:eastAsia="仿宋_GB2312" w:hint="eastAsia"/>
          <w:sz w:val="32"/>
          <w:szCs w:val="32"/>
        </w:rPr>
        <w:t>临江市天湖种植养殖农民专业合作社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160F1E">
        <w:rPr>
          <w:rFonts w:ascii="仿宋_GB2312" w:eastAsia="仿宋_GB2312" w:hint="eastAsia"/>
          <w:sz w:val="32"/>
          <w:szCs w:val="32"/>
        </w:rPr>
        <w:t>临江市康婷中药饮片有限公司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</w:t>
      </w:r>
      <w:r w:rsidRPr="00160F1E">
        <w:rPr>
          <w:rFonts w:ascii="仿宋_GB2312" w:eastAsia="仿宋_GB2312" w:hint="eastAsia"/>
          <w:sz w:val="32"/>
          <w:szCs w:val="32"/>
        </w:rPr>
        <w:t>临江市</w:t>
      </w:r>
      <w:proofErr w:type="gramStart"/>
      <w:r w:rsidRPr="00160F1E">
        <w:rPr>
          <w:rFonts w:ascii="仿宋_GB2312" w:eastAsia="仿宋_GB2312" w:hint="eastAsia"/>
          <w:sz w:val="32"/>
          <w:szCs w:val="32"/>
        </w:rPr>
        <w:t>通林菌</w:t>
      </w:r>
      <w:proofErr w:type="gramEnd"/>
      <w:r w:rsidRPr="00160F1E">
        <w:rPr>
          <w:rFonts w:ascii="仿宋_GB2312" w:eastAsia="仿宋_GB2312" w:hint="eastAsia"/>
          <w:sz w:val="32"/>
          <w:szCs w:val="32"/>
        </w:rPr>
        <w:t>业有限公司</w:t>
      </w:r>
    </w:p>
    <w:p w:rsidR="00061D7F" w:rsidRPr="000A5831" w:rsidRDefault="00061D7F" w:rsidP="00061D7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 w:rsidRPr="00160F1E">
        <w:rPr>
          <w:rFonts w:ascii="仿宋_GB2312" w:eastAsia="仿宋_GB2312" w:hint="eastAsia"/>
          <w:sz w:val="32"/>
          <w:szCs w:val="32"/>
        </w:rPr>
        <w:t>长白县</w:t>
      </w:r>
      <w:proofErr w:type="gramStart"/>
      <w:r w:rsidRPr="00160F1E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160F1E">
        <w:rPr>
          <w:rFonts w:ascii="仿宋_GB2312" w:eastAsia="仿宋_GB2312" w:hint="eastAsia"/>
          <w:sz w:val="32"/>
          <w:szCs w:val="32"/>
        </w:rPr>
        <w:t>桂源农业发展有限公司</w:t>
      </w:r>
    </w:p>
    <w:p w:rsidR="00061D7F" w:rsidRPr="00160F1E" w:rsidRDefault="00061D7F" w:rsidP="00061D7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</w:t>
      </w:r>
      <w:r w:rsidRPr="00160F1E">
        <w:rPr>
          <w:rFonts w:ascii="仿宋_GB2312" w:eastAsia="仿宋_GB2312" w:hint="eastAsia"/>
          <w:sz w:val="32"/>
          <w:szCs w:val="32"/>
        </w:rPr>
        <w:t>长白朝鲜族自治县龙昌粉条加工有限公司</w:t>
      </w:r>
    </w:p>
    <w:p w:rsidR="00061D7F" w:rsidRDefault="00061D7F" w:rsidP="00061D7F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061D7F" w:rsidRPr="00687ED6" w:rsidRDefault="00061D7F" w:rsidP="00061D7F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061D7F" w:rsidRPr="00687ED6" w:rsidRDefault="00061D7F" w:rsidP="00061D7F">
      <w:pPr>
        <w:ind w:firstLine="630"/>
        <w:rPr>
          <w:rFonts w:ascii="仿宋_GB2312" w:eastAsia="仿宋_GB2312"/>
          <w:sz w:val="32"/>
          <w:szCs w:val="32"/>
        </w:rPr>
      </w:pPr>
    </w:p>
    <w:p w:rsidR="00103D22" w:rsidRPr="00061D7F" w:rsidRDefault="00103D22"/>
    <w:sectPr w:rsidR="00103D22" w:rsidRPr="00061D7F" w:rsidSect="0061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D7F"/>
    <w:rsid w:val="00061D7F"/>
    <w:rsid w:val="00103D22"/>
    <w:rsid w:val="004C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2018-12-06T06:13:00Z</dcterms:created>
  <dcterms:modified xsi:type="dcterms:W3CDTF">2018-12-06T06:13:00Z</dcterms:modified>
</cp:coreProperties>
</file>